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F63A" w14:textId="77777777" w:rsidR="003E0E64" w:rsidRPr="003E0E64" w:rsidRDefault="003E0E64" w:rsidP="003E0E64">
      <w:pPr>
        <w:shd w:val="clear" w:color="auto" w:fill="FFFFFF"/>
        <w:spacing w:after="0" w:line="240" w:lineRule="auto"/>
        <w:rPr>
          <w:rFonts w:ascii="Arial" w:eastAsia="Times New Roman" w:hAnsi="Arial" w:cs="Arial"/>
          <w:color w:val="222222"/>
          <w:kern w:val="0"/>
          <w:sz w:val="24"/>
          <w:szCs w:val="24"/>
          <w14:ligatures w14:val="none"/>
        </w:rPr>
      </w:pPr>
      <w:r w:rsidRPr="003E0E64">
        <w:rPr>
          <w:rFonts w:ascii="Arial" w:eastAsia="Times New Roman" w:hAnsi="Arial" w:cs="Arial"/>
          <w:color w:val="222222"/>
          <w:kern w:val="0"/>
          <w:sz w:val="24"/>
          <w:szCs w:val="24"/>
          <w14:ligatures w14:val="none"/>
        </w:rPr>
        <w:t> </w:t>
      </w:r>
    </w:p>
    <w:p w14:paraId="15224908" w14:textId="6CF47317" w:rsidR="00647C1C" w:rsidRPr="00F123A0" w:rsidRDefault="0045336B" w:rsidP="00647C1C">
      <w:pPr>
        <w:pStyle w:val="ListParagraph"/>
        <w:numPr>
          <w:ilvl w:val="0"/>
          <w:numId w:val="1"/>
        </w:num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Little bit about us</w:t>
      </w:r>
      <w:r w:rsidR="00647C1C" w:rsidRPr="00F123A0">
        <w:rPr>
          <w:rFonts w:ascii="Times New Roman" w:eastAsia="Times New Roman" w:hAnsi="Times New Roman" w:cs="Times New Roman"/>
          <w:b/>
          <w:bCs/>
          <w:color w:val="222222"/>
          <w:kern w:val="0"/>
          <w:sz w:val="28"/>
          <w:szCs w:val="28"/>
          <w14:ligatures w14:val="none"/>
        </w:rPr>
        <w:t xml:space="preserve"> and why you are participating in Wish </w:t>
      </w:r>
      <w:r>
        <w:rPr>
          <w:rFonts w:ascii="Times New Roman" w:eastAsia="Times New Roman" w:hAnsi="Times New Roman" w:cs="Times New Roman"/>
          <w:b/>
          <w:bCs/>
          <w:color w:val="222222"/>
          <w:kern w:val="0"/>
          <w:sz w:val="28"/>
          <w:szCs w:val="28"/>
          <w14:ligatures w14:val="none"/>
        </w:rPr>
        <w:t xml:space="preserve">for </w:t>
      </w:r>
      <w:r w:rsidR="00647C1C" w:rsidRPr="00F123A0">
        <w:rPr>
          <w:rFonts w:ascii="Times New Roman" w:eastAsia="Times New Roman" w:hAnsi="Times New Roman" w:cs="Times New Roman"/>
          <w:b/>
          <w:bCs/>
          <w:color w:val="222222"/>
          <w:kern w:val="0"/>
          <w:sz w:val="28"/>
          <w:szCs w:val="28"/>
          <w14:ligatures w14:val="none"/>
        </w:rPr>
        <w:t>a baby?</w:t>
      </w:r>
    </w:p>
    <w:p w14:paraId="18B5A2A7" w14:textId="77777777" w:rsidR="000E51E5" w:rsidRDefault="000E51E5" w:rsidP="0061404D">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0AAAD969" w14:textId="3DE1D1C5" w:rsidR="0061404D" w:rsidRPr="0061404D" w:rsidRDefault="0045336B" w:rsidP="0061404D">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We are</w:t>
      </w:r>
      <w:r w:rsidR="0061404D">
        <w:rPr>
          <w:rFonts w:ascii="Times New Roman" w:eastAsia="Times New Roman" w:hAnsi="Times New Roman" w:cs="Times New Roman"/>
          <w:color w:val="222222"/>
          <w:kern w:val="0"/>
          <w:sz w:val="28"/>
          <w:szCs w:val="28"/>
          <w14:ligatures w14:val="none"/>
        </w:rPr>
        <w:t xml:space="preserve"> representing Latvian Health Tourism Cluster</w:t>
      </w:r>
      <w:r w:rsidR="000E51E5">
        <w:rPr>
          <w:rFonts w:ascii="Times New Roman" w:eastAsia="Times New Roman" w:hAnsi="Times New Roman" w:cs="Times New Roman"/>
          <w:color w:val="222222"/>
          <w:kern w:val="0"/>
          <w:sz w:val="28"/>
          <w:szCs w:val="28"/>
          <w14:ligatures w14:val="none"/>
        </w:rPr>
        <w:t xml:space="preserve"> </w:t>
      </w:r>
      <w:proofErr w:type="gramStart"/>
      <w:r w:rsidR="000E51E5">
        <w:rPr>
          <w:rFonts w:ascii="Times New Roman" w:eastAsia="Times New Roman" w:hAnsi="Times New Roman" w:cs="Times New Roman"/>
          <w:color w:val="222222"/>
          <w:kern w:val="0"/>
          <w:sz w:val="28"/>
          <w:szCs w:val="28"/>
          <w14:ligatures w14:val="none"/>
        </w:rPr>
        <w:t>were</w:t>
      </w:r>
      <w:proofErr w:type="gramEnd"/>
      <w:r w:rsidR="000E51E5">
        <w:rPr>
          <w:rFonts w:ascii="Times New Roman" w:eastAsia="Times New Roman" w:hAnsi="Times New Roman" w:cs="Times New Roman"/>
          <w:color w:val="222222"/>
          <w:kern w:val="0"/>
          <w:sz w:val="28"/>
          <w:szCs w:val="28"/>
          <w14:ligatures w14:val="none"/>
        </w:rPr>
        <w:t xml:space="preserve"> we have leading fertility clinics in Latvia and we would be happy to assist and help </w:t>
      </w:r>
      <w:r w:rsidR="00F123A0">
        <w:rPr>
          <w:rFonts w:ascii="Times New Roman" w:eastAsia="Times New Roman" w:hAnsi="Times New Roman" w:cs="Times New Roman"/>
          <w:color w:val="222222"/>
          <w:kern w:val="0"/>
          <w:sz w:val="28"/>
          <w:szCs w:val="28"/>
          <w14:ligatures w14:val="none"/>
        </w:rPr>
        <w:t xml:space="preserve">people to solve the problems to be a moms and dads. We will be represented at Health </w:t>
      </w:r>
      <w:r>
        <w:rPr>
          <w:rFonts w:ascii="Times New Roman" w:eastAsia="Times New Roman" w:hAnsi="Times New Roman" w:cs="Times New Roman"/>
          <w:color w:val="222222"/>
          <w:kern w:val="0"/>
          <w:sz w:val="28"/>
          <w:szCs w:val="28"/>
          <w14:ligatures w14:val="none"/>
        </w:rPr>
        <w:t>Cluster Latvia</w:t>
      </w:r>
      <w:r w:rsidR="00F123A0">
        <w:rPr>
          <w:rFonts w:ascii="Times New Roman" w:eastAsia="Times New Roman" w:hAnsi="Times New Roman" w:cs="Times New Roman"/>
          <w:color w:val="222222"/>
          <w:kern w:val="0"/>
          <w:sz w:val="28"/>
          <w:szCs w:val="28"/>
          <w14:ligatures w14:val="none"/>
        </w:rPr>
        <w:t>.</w:t>
      </w:r>
    </w:p>
    <w:p w14:paraId="3A2940E2" w14:textId="60BC342D"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 xml:space="preserve">Latvia’s clinics offer European level quality for the services provide, based on vast experience that has been accrued during </w:t>
      </w:r>
      <w:proofErr w:type="gramStart"/>
      <w:r w:rsidRPr="0061404D">
        <w:rPr>
          <w:rFonts w:ascii="Times New Roman" w:eastAsia="Times New Roman" w:hAnsi="Times New Roman" w:cs="Times New Roman"/>
          <w:color w:val="222222"/>
          <w:kern w:val="0"/>
          <w:sz w:val="28"/>
          <w:szCs w:val="28"/>
          <w14:ligatures w14:val="none"/>
        </w:rPr>
        <w:t>20</w:t>
      </w:r>
      <w:r w:rsidR="00996614">
        <w:rPr>
          <w:rFonts w:ascii="Times New Roman" w:eastAsia="Times New Roman" w:hAnsi="Times New Roman" w:cs="Times New Roman"/>
          <w:color w:val="222222"/>
          <w:kern w:val="0"/>
          <w:sz w:val="28"/>
          <w:szCs w:val="28"/>
          <w14:ligatures w14:val="none"/>
        </w:rPr>
        <w:t xml:space="preserve"> </w:t>
      </w:r>
      <w:r w:rsidRPr="0061404D">
        <w:rPr>
          <w:rFonts w:ascii="Times New Roman" w:eastAsia="Times New Roman" w:hAnsi="Times New Roman" w:cs="Times New Roman"/>
          <w:color w:val="222222"/>
          <w:kern w:val="0"/>
          <w:sz w:val="28"/>
          <w:szCs w:val="28"/>
          <w14:ligatures w14:val="none"/>
        </w:rPr>
        <w:t>year</w:t>
      </w:r>
      <w:proofErr w:type="gramEnd"/>
      <w:r w:rsidRPr="0061404D">
        <w:rPr>
          <w:rFonts w:ascii="Times New Roman" w:eastAsia="Times New Roman" w:hAnsi="Times New Roman" w:cs="Times New Roman"/>
          <w:color w:val="222222"/>
          <w:kern w:val="0"/>
          <w:sz w:val="28"/>
          <w:szCs w:val="28"/>
          <w14:ligatures w14:val="none"/>
        </w:rPr>
        <w:t xml:space="preserve"> operating history. </w:t>
      </w:r>
      <w:r w:rsidR="0042002C">
        <w:rPr>
          <w:rFonts w:ascii="Times New Roman" w:eastAsia="Times New Roman" w:hAnsi="Times New Roman" w:cs="Times New Roman"/>
          <w:color w:val="222222"/>
          <w:kern w:val="0"/>
          <w:sz w:val="28"/>
          <w:szCs w:val="28"/>
          <w14:ligatures w14:val="none"/>
        </w:rPr>
        <w:t>P</w:t>
      </w:r>
      <w:r w:rsidRPr="0061404D">
        <w:rPr>
          <w:rFonts w:ascii="Times New Roman" w:eastAsia="Times New Roman" w:hAnsi="Times New Roman" w:cs="Times New Roman"/>
          <w:color w:val="222222"/>
          <w:kern w:val="0"/>
          <w:sz w:val="28"/>
          <w:szCs w:val="28"/>
          <w14:ligatures w14:val="none"/>
        </w:rPr>
        <w:t>rocedures conform to the recommendations of the European Society of Human Reproduction and Embryology (ESHRE) and the International Federation of Fertility Societies (IFFS).</w:t>
      </w:r>
    </w:p>
    <w:p w14:paraId="7C7C628E"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5E528F9C" w14:textId="77777777" w:rsidR="00647C1C" w:rsidRPr="0061404D" w:rsidRDefault="00647C1C" w:rsidP="00647C1C">
      <w:pPr>
        <w:pStyle w:val="ListParagraph"/>
        <w:shd w:val="clear" w:color="auto" w:fill="FFFFFF"/>
        <w:spacing w:after="0" w:line="240" w:lineRule="auto"/>
        <w:ind w:left="420"/>
        <w:jc w:val="both"/>
        <w:rPr>
          <w:rFonts w:ascii="Times New Roman" w:eastAsia="Times New Roman" w:hAnsi="Times New Roman" w:cs="Times New Roman"/>
          <w:color w:val="222222"/>
          <w:kern w:val="0"/>
          <w:sz w:val="28"/>
          <w:szCs w:val="28"/>
          <w14:ligatures w14:val="none"/>
        </w:rPr>
      </w:pPr>
    </w:p>
    <w:p w14:paraId="205C43D7" w14:textId="64404C66" w:rsidR="00647C1C" w:rsidRPr="0061404D" w:rsidRDefault="0042002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 xml:space="preserve">At Health Travel Latvia stand will be doctors of </w:t>
      </w:r>
      <w:proofErr w:type="spellStart"/>
      <w:r w:rsidR="00647C1C" w:rsidRPr="0061404D">
        <w:rPr>
          <w:rFonts w:ascii="Times New Roman" w:eastAsia="Times New Roman" w:hAnsi="Times New Roman" w:cs="Times New Roman"/>
          <w:color w:val="222222"/>
          <w:kern w:val="0"/>
          <w:sz w:val="28"/>
          <w:szCs w:val="28"/>
          <w14:ligatures w14:val="none"/>
        </w:rPr>
        <w:t>iVF</w:t>
      </w:r>
      <w:proofErr w:type="spellEnd"/>
      <w:r w:rsidR="00647C1C" w:rsidRPr="0061404D">
        <w:rPr>
          <w:rFonts w:ascii="Times New Roman" w:eastAsia="Times New Roman" w:hAnsi="Times New Roman" w:cs="Times New Roman"/>
          <w:color w:val="222222"/>
          <w:kern w:val="0"/>
          <w:sz w:val="28"/>
          <w:szCs w:val="28"/>
          <w14:ligatures w14:val="none"/>
        </w:rPr>
        <w:t xml:space="preserve"> </w:t>
      </w:r>
      <w:proofErr w:type="gramStart"/>
      <w:r w:rsidR="00647C1C" w:rsidRPr="0061404D">
        <w:rPr>
          <w:rFonts w:ascii="Times New Roman" w:eastAsia="Times New Roman" w:hAnsi="Times New Roman" w:cs="Times New Roman"/>
          <w:color w:val="222222"/>
          <w:kern w:val="0"/>
          <w:sz w:val="28"/>
          <w:szCs w:val="28"/>
          <w14:ligatures w14:val="none"/>
        </w:rPr>
        <w:t>Riga</w:t>
      </w:r>
      <w:r w:rsidR="000E51E5">
        <w:rPr>
          <w:rFonts w:ascii="Times New Roman" w:eastAsia="Times New Roman" w:hAnsi="Times New Roman" w:cs="Times New Roman"/>
          <w:color w:val="222222"/>
          <w:kern w:val="0"/>
          <w:sz w:val="28"/>
          <w:szCs w:val="28"/>
          <w14:ligatures w14:val="none"/>
        </w:rPr>
        <w:t>(</w:t>
      </w:r>
      <w:proofErr w:type="gramEnd"/>
      <w:r w:rsidR="000E51E5">
        <w:rPr>
          <w:rFonts w:ascii="Times New Roman" w:eastAsia="Times New Roman" w:hAnsi="Times New Roman" w:cs="Times New Roman"/>
          <w:color w:val="222222"/>
          <w:kern w:val="0"/>
          <w:sz w:val="28"/>
          <w:szCs w:val="28"/>
          <w14:ligatures w14:val="none"/>
        </w:rPr>
        <w:t xml:space="preserve">20 years) and clinic </w:t>
      </w:r>
      <w:proofErr w:type="gramStart"/>
      <w:r w:rsidR="000E51E5">
        <w:rPr>
          <w:rFonts w:ascii="Times New Roman" w:eastAsia="Times New Roman" w:hAnsi="Times New Roman" w:cs="Times New Roman"/>
          <w:color w:val="222222"/>
          <w:kern w:val="0"/>
          <w:sz w:val="28"/>
          <w:szCs w:val="28"/>
          <w14:ligatures w14:val="none"/>
        </w:rPr>
        <w:t>EGV(</w:t>
      </w:r>
      <w:proofErr w:type="gramEnd"/>
      <w:r w:rsidR="000E51E5">
        <w:rPr>
          <w:rFonts w:ascii="Times New Roman" w:eastAsia="Times New Roman" w:hAnsi="Times New Roman" w:cs="Times New Roman"/>
          <w:color w:val="222222"/>
          <w:kern w:val="0"/>
          <w:sz w:val="28"/>
          <w:szCs w:val="28"/>
          <w14:ligatures w14:val="none"/>
        </w:rPr>
        <w:t xml:space="preserve">26 years) </w:t>
      </w:r>
      <w:r w:rsidR="00F061F1">
        <w:rPr>
          <w:rFonts w:ascii="Times New Roman" w:eastAsia="Times New Roman" w:hAnsi="Times New Roman" w:cs="Times New Roman"/>
          <w:color w:val="222222"/>
          <w:kern w:val="0"/>
          <w:sz w:val="28"/>
          <w:szCs w:val="28"/>
          <w14:ligatures w14:val="none"/>
        </w:rPr>
        <w:t xml:space="preserve">who </w:t>
      </w:r>
      <w:r w:rsidR="000E51E5">
        <w:rPr>
          <w:rFonts w:ascii="Times New Roman" w:eastAsia="Times New Roman" w:hAnsi="Times New Roman" w:cs="Times New Roman"/>
          <w:color w:val="222222"/>
          <w:kern w:val="0"/>
          <w:sz w:val="28"/>
          <w:szCs w:val="28"/>
          <w14:ligatures w14:val="none"/>
        </w:rPr>
        <w:t xml:space="preserve">have more </w:t>
      </w:r>
      <w:r w:rsidR="00647C1C" w:rsidRPr="0061404D">
        <w:rPr>
          <w:rFonts w:ascii="Times New Roman" w:eastAsia="Times New Roman" w:hAnsi="Times New Roman" w:cs="Times New Roman"/>
          <w:color w:val="222222"/>
          <w:kern w:val="0"/>
          <w:sz w:val="28"/>
          <w:szCs w:val="28"/>
          <w14:ligatures w14:val="none"/>
        </w:rPr>
        <w:t>than 20 years of experience in reproductive healthcare.</w:t>
      </w:r>
    </w:p>
    <w:p w14:paraId="0EA365BA" w14:textId="54C7BC68" w:rsidR="00647C1C" w:rsidRPr="0061404D" w:rsidRDefault="000E51E5"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roofErr w:type="spellStart"/>
      <w:r>
        <w:rPr>
          <w:rFonts w:ascii="Times New Roman" w:eastAsia="Times New Roman" w:hAnsi="Times New Roman" w:cs="Times New Roman"/>
          <w:color w:val="222222"/>
          <w:kern w:val="0"/>
          <w:sz w:val="28"/>
          <w:szCs w:val="28"/>
          <w14:ligatures w14:val="none"/>
        </w:rPr>
        <w:t>iVF</w:t>
      </w:r>
      <w:proofErr w:type="spellEnd"/>
      <w:r>
        <w:rPr>
          <w:rFonts w:ascii="Times New Roman" w:eastAsia="Times New Roman" w:hAnsi="Times New Roman" w:cs="Times New Roman"/>
          <w:color w:val="222222"/>
          <w:kern w:val="0"/>
          <w:sz w:val="28"/>
          <w:szCs w:val="28"/>
          <w14:ligatures w14:val="none"/>
        </w:rPr>
        <w:t xml:space="preserve"> clinic and clinic EGV</w:t>
      </w:r>
      <w:r w:rsidR="00647C1C" w:rsidRPr="0061404D">
        <w:rPr>
          <w:rFonts w:ascii="Times New Roman" w:eastAsia="Times New Roman" w:hAnsi="Times New Roman" w:cs="Times New Roman"/>
          <w:color w:val="222222"/>
          <w:kern w:val="0"/>
          <w:sz w:val="28"/>
          <w:szCs w:val="28"/>
          <w14:ligatures w14:val="none"/>
        </w:rPr>
        <w:t xml:space="preserve"> clinic employs highly qualified specialists with many years of experience in reproductive healthcare, genetics, </w:t>
      </w:r>
      <w:proofErr w:type="spellStart"/>
      <w:r w:rsidR="00647C1C" w:rsidRPr="0061404D">
        <w:rPr>
          <w:rFonts w:ascii="Times New Roman" w:eastAsia="Times New Roman" w:hAnsi="Times New Roman" w:cs="Times New Roman"/>
          <w:color w:val="222222"/>
          <w:kern w:val="0"/>
          <w:sz w:val="28"/>
          <w:szCs w:val="28"/>
          <w14:ligatures w14:val="none"/>
        </w:rPr>
        <w:t>gynaecology</w:t>
      </w:r>
      <w:proofErr w:type="spellEnd"/>
      <w:r w:rsidR="00647C1C" w:rsidRPr="0061404D">
        <w:rPr>
          <w:rFonts w:ascii="Times New Roman" w:eastAsia="Times New Roman" w:hAnsi="Times New Roman" w:cs="Times New Roman"/>
          <w:color w:val="222222"/>
          <w:kern w:val="0"/>
          <w:sz w:val="28"/>
          <w:szCs w:val="28"/>
          <w14:ligatures w14:val="none"/>
        </w:rPr>
        <w:t>, urology, acupuncture, and prenatal care.</w:t>
      </w:r>
    </w:p>
    <w:p w14:paraId="2D824326" w14:textId="115AD6FB"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We have helped to conceive and give birth t</w:t>
      </w:r>
      <w:r w:rsidR="00B06302">
        <w:rPr>
          <w:rFonts w:ascii="Times New Roman" w:eastAsia="Times New Roman" w:hAnsi="Times New Roman" w:cs="Times New Roman"/>
          <w:color w:val="222222"/>
          <w:kern w:val="0"/>
          <w:sz w:val="28"/>
          <w:szCs w:val="28"/>
          <w14:ligatures w14:val="none"/>
        </w:rPr>
        <w:t>housands of</w:t>
      </w:r>
      <w:r w:rsidRPr="000E51E5">
        <w:rPr>
          <w:rFonts w:ascii="Times New Roman" w:eastAsia="Times New Roman" w:hAnsi="Times New Roman" w:cs="Times New Roman"/>
          <w:b/>
          <w:bCs/>
          <w:color w:val="222222"/>
          <w:kern w:val="0"/>
          <w:sz w:val="28"/>
          <w:szCs w:val="28"/>
          <w14:ligatures w14:val="none"/>
        </w:rPr>
        <w:t xml:space="preserve"> children</w:t>
      </w:r>
      <w:r w:rsidRPr="0061404D">
        <w:rPr>
          <w:rFonts w:ascii="Times New Roman" w:eastAsia="Times New Roman" w:hAnsi="Times New Roman" w:cs="Times New Roman"/>
          <w:color w:val="222222"/>
          <w:kern w:val="0"/>
          <w:sz w:val="28"/>
          <w:szCs w:val="28"/>
          <w14:ligatures w14:val="none"/>
        </w:rPr>
        <w:t xml:space="preserve"> in Latvia and all around the world.</w:t>
      </w:r>
    </w:p>
    <w:p w14:paraId="7956D394"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To ensure continuous success in respect of infertility treatment, we are constantly developing and growing, meanwhile paying careful attention to the quality of our services. Even in the most delicate situations our specialists can find answers to the following questions: How to treat infertility? How to avoid miscarriage? How to make sure that my child is born healthy?</w:t>
      </w:r>
    </w:p>
    <w:p w14:paraId="06FF66A5" w14:textId="77777777" w:rsidR="00F123A0" w:rsidRDefault="00F123A0"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1D64BBC5" w14:textId="47370BD9" w:rsidR="00647C1C" w:rsidRDefault="00F123A0"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 xml:space="preserve">Quality and safety and positive results are our priorities. </w:t>
      </w:r>
      <w:r w:rsidR="00647C1C" w:rsidRPr="0061404D">
        <w:rPr>
          <w:rFonts w:ascii="Times New Roman" w:eastAsia="Times New Roman" w:hAnsi="Times New Roman" w:cs="Times New Roman"/>
          <w:color w:val="222222"/>
          <w:kern w:val="0"/>
          <w:sz w:val="28"/>
          <w:szCs w:val="28"/>
          <w14:ligatures w14:val="none"/>
        </w:rPr>
        <w:t>Embryologists</w:t>
      </w:r>
      <w:r>
        <w:rPr>
          <w:rFonts w:ascii="Times New Roman" w:eastAsia="Times New Roman" w:hAnsi="Times New Roman" w:cs="Times New Roman"/>
          <w:color w:val="222222"/>
          <w:kern w:val="0"/>
          <w:sz w:val="28"/>
          <w:szCs w:val="28"/>
          <w14:ligatures w14:val="none"/>
        </w:rPr>
        <w:t xml:space="preserve"> of our clinics</w:t>
      </w:r>
      <w:r w:rsidR="000E51E5">
        <w:rPr>
          <w:rFonts w:ascii="Times New Roman" w:eastAsia="Times New Roman" w:hAnsi="Times New Roman" w:cs="Times New Roman"/>
          <w:color w:val="222222"/>
          <w:kern w:val="0"/>
          <w:sz w:val="28"/>
          <w:szCs w:val="28"/>
          <w14:ligatures w14:val="none"/>
        </w:rPr>
        <w:t xml:space="preserve"> are m</w:t>
      </w:r>
      <w:r w:rsidR="00647C1C" w:rsidRPr="0061404D">
        <w:rPr>
          <w:rFonts w:ascii="Times New Roman" w:eastAsia="Times New Roman" w:hAnsi="Times New Roman" w:cs="Times New Roman"/>
          <w:color w:val="222222"/>
          <w:kern w:val="0"/>
          <w:sz w:val="28"/>
          <w:szCs w:val="28"/>
          <w14:ligatures w14:val="none"/>
        </w:rPr>
        <w:t>embers of European Society of Human Reproduction and Embryology.</w:t>
      </w:r>
    </w:p>
    <w:p w14:paraId="6B305531" w14:textId="77777777" w:rsidR="000D0AC0" w:rsidRDefault="000D0AC0"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416C5D67" w14:textId="77777777" w:rsidR="000D0AC0" w:rsidRPr="000D0AC0" w:rsidRDefault="000D0AC0" w:rsidP="000D0AC0">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754805AB" w14:textId="66120809" w:rsidR="000D0AC0" w:rsidRPr="000D0AC0" w:rsidRDefault="000D0AC0" w:rsidP="000D0AC0">
      <w:pPr>
        <w:pStyle w:val="ListParagraph"/>
        <w:numPr>
          <w:ilvl w:val="0"/>
          <w:numId w:val="1"/>
        </w:num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sidRPr="000D0AC0">
        <w:rPr>
          <w:rFonts w:ascii="Times New Roman" w:eastAsia="Times New Roman" w:hAnsi="Times New Roman" w:cs="Times New Roman"/>
          <w:b/>
          <w:bCs/>
          <w:color w:val="222222"/>
          <w:kern w:val="0"/>
          <w:sz w:val="28"/>
          <w:szCs w:val="28"/>
          <w14:ligatures w14:val="none"/>
        </w:rPr>
        <w:t>Which technologies do Latvian clinics typically use to help fulfill the wish for a child?</w:t>
      </w:r>
    </w:p>
    <w:p w14:paraId="670E5560" w14:textId="77777777" w:rsidR="000D0AC0" w:rsidRPr="000D0AC0" w:rsidRDefault="000D0AC0" w:rsidP="000D0AC0">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0D0AC0">
        <w:rPr>
          <w:rFonts w:ascii="Times New Roman" w:eastAsia="Times New Roman" w:hAnsi="Times New Roman" w:cs="Times New Roman"/>
          <w:color w:val="222222"/>
          <w:kern w:val="0"/>
          <w:sz w:val="28"/>
          <w:szCs w:val="28"/>
          <w14:ligatures w14:val="none"/>
        </w:rPr>
        <w:t xml:space="preserve">The Clinic EGV offers thorough examination including ERA-test, microbiome test, different infection tests which are important for women with previously </w:t>
      </w:r>
      <w:proofErr w:type="spellStart"/>
      <w:r w:rsidRPr="000D0AC0">
        <w:rPr>
          <w:rFonts w:ascii="Times New Roman" w:eastAsia="Times New Roman" w:hAnsi="Times New Roman" w:cs="Times New Roman"/>
          <w:color w:val="222222"/>
          <w:kern w:val="0"/>
          <w:sz w:val="28"/>
          <w:szCs w:val="28"/>
          <w14:ligatures w14:val="none"/>
        </w:rPr>
        <w:t>uncussessful</w:t>
      </w:r>
      <w:proofErr w:type="spellEnd"/>
      <w:r w:rsidRPr="000D0AC0">
        <w:rPr>
          <w:rFonts w:ascii="Times New Roman" w:eastAsia="Times New Roman" w:hAnsi="Times New Roman" w:cs="Times New Roman"/>
          <w:color w:val="222222"/>
          <w:kern w:val="0"/>
          <w:sz w:val="28"/>
          <w:szCs w:val="28"/>
          <w14:ligatures w14:val="none"/>
        </w:rPr>
        <w:t xml:space="preserve"> IVF cycles; PRF for endometrial improvement, </w:t>
      </w:r>
      <w:proofErr w:type="gramStart"/>
      <w:r w:rsidRPr="000D0AC0">
        <w:rPr>
          <w:rFonts w:ascii="Times New Roman" w:eastAsia="Times New Roman" w:hAnsi="Times New Roman" w:cs="Times New Roman"/>
          <w:color w:val="222222"/>
          <w:kern w:val="0"/>
          <w:sz w:val="28"/>
          <w:szCs w:val="28"/>
          <w14:ligatures w14:val="none"/>
        </w:rPr>
        <w:t>We</w:t>
      </w:r>
      <w:proofErr w:type="gramEnd"/>
      <w:r w:rsidRPr="000D0AC0">
        <w:rPr>
          <w:rFonts w:ascii="Times New Roman" w:eastAsia="Times New Roman" w:hAnsi="Times New Roman" w:cs="Times New Roman"/>
          <w:color w:val="222222"/>
          <w:kern w:val="0"/>
          <w:sz w:val="28"/>
          <w:szCs w:val="28"/>
          <w14:ligatures w14:val="none"/>
        </w:rPr>
        <w:t xml:space="preserve"> provide IVF, ICSI </w:t>
      </w:r>
      <w:proofErr w:type="spellStart"/>
      <w:r w:rsidRPr="000D0AC0">
        <w:rPr>
          <w:rFonts w:ascii="Times New Roman" w:eastAsia="Times New Roman" w:hAnsi="Times New Roman" w:cs="Times New Roman"/>
          <w:color w:val="222222"/>
          <w:kern w:val="0"/>
          <w:sz w:val="28"/>
          <w:szCs w:val="28"/>
          <w14:ligatures w14:val="none"/>
        </w:rPr>
        <w:t>fertilziation</w:t>
      </w:r>
      <w:proofErr w:type="spellEnd"/>
      <w:r w:rsidRPr="000D0AC0">
        <w:rPr>
          <w:rFonts w:ascii="Times New Roman" w:eastAsia="Times New Roman" w:hAnsi="Times New Roman" w:cs="Times New Roman"/>
          <w:color w:val="222222"/>
          <w:kern w:val="0"/>
          <w:sz w:val="28"/>
          <w:szCs w:val="28"/>
          <w14:ligatures w14:val="none"/>
        </w:rPr>
        <w:t xml:space="preserve"> methods; embryos are growing in a Time-Lapse incubator and in enriched media - every detail matters. PGT-A tests are freely allowed and available. Hysteroscopy, </w:t>
      </w:r>
      <w:proofErr w:type="spellStart"/>
      <w:r w:rsidRPr="000D0AC0">
        <w:rPr>
          <w:rFonts w:ascii="Times New Roman" w:eastAsia="Times New Roman" w:hAnsi="Times New Roman" w:cs="Times New Roman"/>
          <w:color w:val="222222"/>
          <w:kern w:val="0"/>
          <w:sz w:val="28"/>
          <w:szCs w:val="28"/>
          <w14:ligatures w14:val="none"/>
        </w:rPr>
        <w:t>hysteroresectoscopy</w:t>
      </w:r>
      <w:proofErr w:type="spellEnd"/>
      <w:r w:rsidRPr="000D0AC0">
        <w:rPr>
          <w:rFonts w:ascii="Times New Roman" w:eastAsia="Times New Roman" w:hAnsi="Times New Roman" w:cs="Times New Roman"/>
          <w:color w:val="222222"/>
          <w:kern w:val="0"/>
          <w:sz w:val="28"/>
          <w:szCs w:val="28"/>
          <w14:ligatures w14:val="none"/>
        </w:rPr>
        <w:t xml:space="preserve"> can be easily scheduled for additional diagnostics. </w:t>
      </w:r>
    </w:p>
    <w:p w14:paraId="2BEE1F37" w14:textId="77777777" w:rsidR="000D0AC0" w:rsidRPr="000D0AC0" w:rsidRDefault="000D0AC0" w:rsidP="000D0AC0">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69304490" w14:textId="6B2925F4" w:rsidR="000D0AC0" w:rsidRPr="000D0AC0" w:rsidRDefault="000D0AC0" w:rsidP="000D0AC0">
      <w:pPr>
        <w:pStyle w:val="ListParagraph"/>
        <w:numPr>
          <w:ilvl w:val="0"/>
          <w:numId w:val="1"/>
        </w:num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sidRPr="000D0AC0">
        <w:rPr>
          <w:rFonts w:ascii="Times New Roman" w:eastAsia="Times New Roman" w:hAnsi="Times New Roman" w:cs="Times New Roman"/>
          <w:b/>
          <w:bCs/>
          <w:color w:val="222222"/>
          <w:kern w:val="0"/>
          <w:sz w:val="28"/>
          <w:szCs w:val="28"/>
          <w14:ligatures w14:val="none"/>
        </w:rPr>
        <w:lastRenderedPageBreak/>
        <w:t>In Germany, there are strict age limits for IVF and egg donation. How is this handled in Latvia, and what chances still exist for women 50plus?</w:t>
      </w:r>
    </w:p>
    <w:p w14:paraId="7BC3425E" w14:textId="77777777" w:rsidR="000D0AC0" w:rsidRPr="000D0AC0" w:rsidRDefault="000D0AC0" w:rsidP="000D0AC0">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0D0AC0">
        <w:rPr>
          <w:rFonts w:ascii="Times New Roman" w:eastAsia="Times New Roman" w:hAnsi="Times New Roman" w:cs="Times New Roman"/>
          <w:color w:val="222222"/>
          <w:kern w:val="0"/>
          <w:sz w:val="28"/>
          <w:szCs w:val="28"/>
          <w14:ligatures w14:val="none"/>
        </w:rPr>
        <w:t>There is no age limit for receiving medical fertilization services in Latvia. We can also help women over 50 years of age to have a baby. However, the doctor will assess whether the woman's general condition is suitable for pregnancy, and whether the risks are not disproportionately high. Similarly, every woman should realistically look at her life and desires not only today, but at least 18+ years ahead.</w:t>
      </w:r>
    </w:p>
    <w:p w14:paraId="0CD60C3C" w14:textId="77777777" w:rsidR="000D0AC0" w:rsidRPr="000D0AC0" w:rsidRDefault="000D0AC0" w:rsidP="000D0AC0">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0AA0057C" w14:textId="60C583A9" w:rsidR="000D0AC0" w:rsidRPr="000D0AC0" w:rsidRDefault="000D0AC0" w:rsidP="000D0AC0">
      <w:pPr>
        <w:pStyle w:val="ListParagraph"/>
        <w:numPr>
          <w:ilvl w:val="0"/>
          <w:numId w:val="1"/>
        </w:num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sidRPr="000D0AC0">
        <w:rPr>
          <w:rFonts w:ascii="Times New Roman" w:eastAsia="Times New Roman" w:hAnsi="Times New Roman" w:cs="Times New Roman"/>
          <w:b/>
          <w:bCs/>
          <w:color w:val="222222"/>
          <w:kern w:val="0"/>
          <w:sz w:val="28"/>
          <w:szCs w:val="28"/>
          <w14:ligatures w14:val="none"/>
        </w:rPr>
        <w:t>An unfulfilled wish for a child is not always due to the woman. What diagnostic services and treatments do you offer for men?</w:t>
      </w:r>
    </w:p>
    <w:p w14:paraId="3985297D" w14:textId="37FF158D" w:rsidR="000D0AC0" w:rsidRPr="0061404D" w:rsidRDefault="000D0AC0" w:rsidP="000D0AC0">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0D0AC0">
        <w:rPr>
          <w:rFonts w:ascii="Times New Roman" w:eastAsia="Times New Roman" w:hAnsi="Times New Roman" w:cs="Times New Roman"/>
          <w:color w:val="222222"/>
          <w:kern w:val="0"/>
          <w:sz w:val="28"/>
          <w:szCs w:val="28"/>
          <w14:ligatures w14:val="none"/>
        </w:rPr>
        <w:t xml:space="preserve">The Clinic EGV offers consultations and examinations by Urologists - Andrologists. Our laboratory can perform complex sperm tests, which include not only </w:t>
      </w:r>
      <w:proofErr w:type="spellStart"/>
      <w:r w:rsidRPr="000D0AC0">
        <w:rPr>
          <w:rFonts w:ascii="Times New Roman" w:eastAsia="Times New Roman" w:hAnsi="Times New Roman" w:cs="Times New Roman"/>
          <w:color w:val="222222"/>
          <w:kern w:val="0"/>
          <w:sz w:val="28"/>
          <w:szCs w:val="28"/>
          <w14:ligatures w14:val="none"/>
        </w:rPr>
        <w:t>spermogram</w:t>
      </w:r>
      <w:proofErr w:type="spellEnd"/>
      <w:r w:rsidRPr="000D0AC0">
        <w:rPr>
          <w:rFonts w:ascii="Times New Roman" w:eastAsia="Times New Roman" w:hAnsi="Times New Roman" w:cs="Times New Roman"/>
          <w:color w:val="222222"/>
          <w:kern w:val="0"/>
          <w:sz w:val="28"/>
          <w:szCs w:val="28"/>
          <w14:ligatures w14:val="none"/>
        </w:rPr>
        <w:t>, but also HBA, MAR, oxidative stress test, and DNA fragmentation test. The results are available on the evening of the material submission. Clinic EGV can perform diagnostics and varicocele, hydrocele surgery, testicular biopsy (TESA) to obtain sperm for fertilization. We even offer micro-TESA in more complicated and supposedly hopeless situations to become a father</w:t>
      </w:r>
    </w:p>
    <w:p w14:paraId="3C8432D5"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561B05EB" w14:textId="5F1F0009" w:rsidR="00647C1C" w:rsidRPr="00F123A0" w:rsidRDefault="00647C1C" w:rsidP="00F123A0">
      <w:pPr>
        <w:pStyle w:val="ListParagraph"/>
        <w:numPr>
          <w:ilvl w:val="0"/>
          <w:numId w:val="1"/>
        </w:num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sidRPr="00F123A0">
        <w:rPr>
          <w:rFonts w:ascii="Times New Roman" w:eastAsia="Times New Roman" w:hAnsi="Times New Roman" w:cs="Times New Roman"/>
          <w:b/>
          <w:bCs/>
          <w:color w:val="222222"/>
          <w:kern w:val="0"/>
          <w:sz w:val="28"/>
          <w:szCs w:val="28"/>
          <w14:ligatures w14:val="none"/>
        </w:rPr>
        <w:t>What advice can you offer to visitors?</w:t>
      </w:r>
    </w:p>
    <w:p w14:paraId="55A9689C" w14:textId="77777777" w:rsidR="00F123A0" w:rsidRPr="00F123A0" w:rsidRDefault="00F123A0" w:rsidP="00F123A0">
      <w:pPr>
        <w:pStyle w:val="ListParagraph"/>
        <w:shd w:val="clear" w:color="auto" w:fill="FFFFFF"/>
        <w:spacing w:after="0" w:line="240" w:lineRule="auto"/>
        <w:ind w:left="420"/>
        <w:jc w:val="both"/>
        <w:rPr>
          <w:rFonts w:ascii="Times New Roman" w:eastAsia="Times New Roman" w:hAnsi="Times New Roman" w:cs="Times New Roman"/>
          <w:color w:val="222222"/>
          <w:kern w:val="0"/>
          <w:sz w:val="28"/>
          <w:szCs w:val="28"/>
          <w14:ligatures w14:val="none"/>
        </w:rPr>
      </w:pPr>
    </w:p>
    <w:p w14:paraId="7B368D40" w14:textId="0500195D" w:rsidR="00F123A0" w:rsidRPr="0061404D" w:rsidRDefault="00647C1C" w:rsidP="00F123A0">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 xml:space="preserve">During the fair, </w:t>
      </w:r>
      <w:r w:rsidR="00F123A0">
        <w:rPr>
          <w:rFonts w:ascii="Times New Roman" w:eastAsia="Times New Roman" w:hAnsi="Times New Roman" w:cs="Times New Roman"/>
          <w:color w:val="222222"/>
          <w:kern w:val="0"/>
          <w:sz w:val="28"/>
          <w:szCs w:val="28"/>
          <w14:ligatures w14:val="none"/>
        </w:rPr>
        <w:t xml:space="preserve">at stand Health Travel Latvia nr. </w:t>
      </w:r>
      <w:r w:rsidR="00CE2852" w:rsidRPr="00CE2852">
        <w:rPr>
          <w:rFonts w:ascii="Times New Roman" w:eastAsia="Times New Roman" w:hAnsi="Times New Roman" w:cs="Times New Roman"/>
          <w:color w:val="222222"/>
          <w:kern w:val="0"/>
          <w:sz w:val="28"/>
          <w:szCs w:val="28"/>
          <w14:ligatures w14:val="none"/>
        </w:rPr>
        <w:t>O290</w:t>
      </w:r>
      <w:r w:rsidR="00CE2852">
        <w:rPr>
          <w:rFonts w:ascii="Times New Roman" w:eastAsia="Times New Roman" w:hAnsi="Times New Roman" w:cs="Times New Roman"/>
          <w:color w:val="222222"/>
          <w:kern w:val="0"/>
          <w:sz w:val="28"/>
          <w:szCs w:val="28"/>
          <w14:ligatures w14:val="none"/>
        </w:rPr>
        <w:t xml:space="preserve"> </w:t>
      </w:r>
      <w:r w:rsidRPr="0061404D">
        <w:rPr>
          <w:rFonts w:ascii="Times New Roman" w:eastAsia="Times New Roman" w:hAnsi="Times New Roman" w:cs="Times New Roman"/>
          <w:color w:val="222222"/>
          <w:kern w:val="0"/>
          <w:sz w:val="28"/>
          <w:szCs w:val="28"/>
          <w14:ligatures w14:val="none"/>
        </w:rPr>
        <w:t xml:space="preserve">we can offer advice to couples who have infertility problems and draw up a treatment plan. </w:t>
      </w:r>
      <w:r w:rsidR="00F123A0">
        <w:rPr>
          <w:rFonts w:ascii="Times New Roman" w:eastAsia="Times New Roman" w:hAnsi="Times New Roman" w:cs="Times New Roman"/>
          <w:color w:val="222222"/>
          <w:kern w:val="0"/>
          <w:sz w:val="28"/>
          <w:szCs w:val="28"/>
          <w14:ligatures w14:val="none"/>
        </w:rPr>
        <w:t>Our clinics provide</w:t>
      </w:r>
      <w:r w:rsidR="00F123A0" w:rsidRPr="0061404D">
        <w:rPr>
          <w:rFonts w:ascii="Times New Roman" w:eastAsia="Times New Roman" w:hAnsi="Times New Roman" w:cs="Times New Roman"/>
          <w:color w:val="222222"/>
          <w:kern w:val="0"/>
          <w:sz w:val="28"/>
          <w:szCs w:val="28"/>
          <w14:ligatures w14:val="none"/>
        </w:rPr>
        <w:t xml:space="preserve"> infertility diagnosis and treatment for couples, single women, and female couples. Assistance to patients with long-term infertility, after previous unsuccessful</w:t>
      </w:r>
      <w:r w:rsidR="00F123A0">
        <w:rPr>
          <w:rFonts w:ascii="Times New Roman" w:eastAsia="Times New Roman" w:hAnsi="Times New Roman" w:cs="Times New Roman"/>
          <w:color w:val="222222"/>
          <w:kern w:val="0"/>
          <w:sz w:val="28"/>
          <w:szCs w:val="28"/>
          <w14:ligatures w14:val="none"/>
        </w:rPr>
        <w:t xml:space="preserve"> cases.</w:t>
      </w:r>
    </w:p>
    <w:p w14:paraId="76D5C5BC" w14:textId="77777777" w:rsidR="00F123A0" w:rsidRPr="0061404D" w:rsidRDefault="00F123A0" w:rsidP="00F123A0">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57AFCDBC"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I. Genetics:</w:t>
      </w:r>
    </w:p>
    <w:p w14:paraId="0E7487D5"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PGT-A, PGT-M, PGT-SR (Preimplantation genetic testing of embryos at the chromosomal and gene level)</w:t>
      </w:r>
    </w:p>
    <w:p w14:paraId="278BA463"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Diagnosis of infertility</w:t>
      </w:r>
    </w:p>
    <w:p w14:paraId="332E31AC"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Help for patients with rare genetic diseases, including if patients already have a child with genetic disorders.</w:t>
      </w:r>
    </w:p>
    <w:p w14:paraId="0E3466CF"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II. Egg donation</w:t>
      </w:r>
    </w:p>
    <w:p w14:paraId="0B58C614"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Sperm donation</w:t>
      </w:r>
    </w:p>
    <w:p w14:paraId="67B3AD8D"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Tandem treatment (own + donor cells)</w:t>
      </w:r>
    </w:p>
    <w:p w14:paraId="7315F494"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Embryo adoption</w:t>
      </w:r>
    </w:p>
    <w:p w14:paraId="2C54C35C"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Own Donor egg and Sperm bank</w:t>
      </w:r>
    </w:p>
    <w:p w14:paraId="4AD761FC"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All embryos are checked with PGT-A before embryo transfer.</w:t>
      </w:r>
    </w:p>
    <w:p w14:paraId="43D6D7EA" w14:textId="31F6EC13" w:rsidR="00647C1C"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 xml:space="preserve">We carefully select donors for each individual recipient in line with their personal preferences. We will help you to find the most suitable donor to ensure the best outcome. To support you during your journey, our Donor </w:t>
      </w:r>
      <w:proofErr w:type="spellStart"/>
      <w:r w:rsidRPr="0061404D">
        <w:rPr>
          <w:rFonts w:ascii="Times New Roman" w:eastAsia="Times New Roman" w:hAnsi="Times New Roman" w:cs="Times New Roman"/>
          <w:color w:val="222222"/>
          <w:kern w:val="0"/>
          <w:sz w:val="28"/>
          <w:szCs w:val="28"/>
          <w14:ligatures w14:val="none"/>
        </w:rPr>
        <w:t>Programme</w:t>
      </w:r>
      <w:proofErr w:type="spellEnd"/>
      <w:r w:rsidRPr="0061404D">
        <w:rPr>
          <w:rFonts w:ascii="Times New Roman" w:eastAsia="Times New Roman" w:hAnsi="Times New Roman" w:cs="Times New Roman"/>
          <w:color w:val="222222"/>
          <w:kern w:val="0"/>
          <w:sz w:val="28"/>
          <w:szCs w:val="28"/>
          <w14:ligatures w14:val="none"/>
        </w:rPr>
        <w:t xml:space="preserve"> patient </w:t>
      </w:r>
      <w:r w:rsidRPr="0061404D">
        <w:rPr>
          <w:rFonts w:ascii="Times New Roman" w:eastAsia="Times New Roman" w:hAnsi="Times New Roman" w:cs="Times New Roman"/>
          <w:color w:val="222222"/>
          <w:kern w:val="0"/>
          <w:sz w:val="28"/>
          <w:szCs w:val="28"/>
          <w14:ligatures w14:val="none"/>
        </w:rPr>
        <w:lastRenderedPageBreak/>
        <w:t>coordinators will be with you throughout your entire way, from finding an egg donor to embryo transfer and pregnancy. Our donors undergo comprehensive medical, psychiatric and genetic screening. We do not have waiting list</w:t>
      </w:r>
      <w:r w:rsidR="00F123A0">
        <w:rPr>
          <w:rFonts w:ascii="Times New Roman" w:eastAsia="Times New Roman" w:hAnsi="Times New Roman" w:cs="Times New Roman"/>
          <w:color w:val="222222"/>
          <w:kern w:val="0"/>
          <w:sz w:val="28"/>
          <w:szCs w:val="28"/>
          <w14:ligatures w14:val="none"/>
        </w:rPr>
        <w:t>!</w:t>
      </w:r>
    </w:p>
    <w:p w14:paraId="5E30AE88" w14:textId="77777777" w:rsidR="00F123A0" w:rsidRPr="0061404D" w:rsidRDefault="00F123A0"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2425FDE8"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III. Assistance in the difficult cases of female infertility:</w:t>
      </w:r>
    </w:p>
    <w:p w14:paraId="608A7536"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Poor responders</w:t>
      </w:r>
    </w:p>
    <w:p w14:paraId="3ABF80D8"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Recurrent pregnancy loss (after natural and IVF cycles)</w:t>
      </w:r>
    </w:p>
    <w:p w14:paraId="5FBEAB58"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Recurrent failed implantation after IVF cycles</w:t>
      </w:r>
    </w:p>
    <w:p w14:paraId="30C036BF"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Immunologic infertility</w:t>
      </w:r>
    </w:p>
    <w:p w14:paraId="590106D1"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IV. Difficult cases of male infertility</w:t>
      </w:r>
    </w:p>
    <w:p w14:paraId="176F5A11" w14:textId="5E34C6CB"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Andrology and Urology Centre:</w:t>
      </w:r>
    </w:p>
    <w:p w14:paraId="25DF055C"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Treatment for patients with oligospermia or azoospermia</w:t>
      </w:r>
    </w:p>
    <w:p w14:paraId="77DD6353"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Complex semen analyses</w:t>
      </w:r>
    </w:p>
    <w:p w14:paraId="03385D3E"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Surgical treatment (TESA, PESA, TESE)</w:t>
      </w:r>
    </w:p>
    <w:p w14:paraId="245DD131"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Ultrasound examination.</w:t>
      </w:r>
    </w:p>
    <w:p w14:paraId="3E2F0B16" w14:textId="48F31424"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Reproductive Cell Bank can also provide egg, sperm and embryo freezing and storage for patients, as well as fertility preservation for the patients diagnosed with cancer and special Cancer diagnosis panels.</w:t>
      </w:r>
    </w:p>
    <w:p w14:paraId="2DC92402" w14:textId="3E59A095" w:rsidR="00647C1C" w:rsidRPr="0061404D" w:rsidRDefault="00F123A0"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C</w:t>
      </w:r>
      <w:r w:rsidR="00647C1C" w:rsidRPr="0061404D">
        <w:rPr>
          <w:rFonts w:ascii="Times New Roman" w:eastAsia="Times New Roman" w:hAnsi="Times New Roman" w:cs="Times New Roman"/>
          <w:color w:val="222222"/>
          <w:kern w:val="0"/>
          <w:sz w:val="28"/>
          <w:szCs w:val="28"/>
          <w14:ligatures w14:val="none"/>
        </w:rPr>
        <w:t>linic</w:t>
      </w:r>
      <w:r>
        <w:rPr>
          <w:rFonts w:ascii="Times New Roman" w:eastAsia="Times New Roman" w:hAnsi="Times New Roman" w:cs="Times New Roman"/>
          <w:color w:val="222222"/>
          <w:kern w:val="0"/>
          <w:sz w:val="28"/>
          <w:szCs w:val="28"/>
          <w14:ligatures w14:val="none"/>
        </w:rPr>
        <w:t>s</w:t>
      </w:r>
      <w:r w:rsidR="00647C1C" w:rsidRPr="0061404D">
        <w:rPr>
          <w:rFonts w:ascii="Times New Roman" w:eastAsia="Times New Roman" w:hAnsi="Times New Roman" w:cs="Times New Roman"/>
          <w:color w:val="222222"/>
          <w:kern w:val="0"/>
          <w:sz w:val="28"/>
          <w:szCs w:val="28"/>
          <w14:ligatures w14:val="none"/>
        </w:rPr>
        <w:t xml:space="preserve"> meets all requirements and quality standards of the globally approved ISO 9001, as well as to the international standards of human tissue molecular and biological research ISO 15189.</w:t>
      </w:r>
    </w:p>
    <w:p w14:paraId="1877327A" w14:textId="3C38124D" w:rsidR="00647C1C" w:rsidRPr="0061404D" w:rsidRDefault="00F123A0"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Our</w:t>
      </w:r>
      <w:r w:rsidR="00647C1C" w:rsidRPr="0061404D">
        <w:rPr>
          <w:rFonts w:ascii="Times New Roman" w:eastAsia="Times New Roman" w:hAnsi="Times New Roman" w:cs="Times New Roman"/>
          <w:color w:val="222222"/>
          <w:kern w:val="0"/>
          <w:sz w:val="28"/>
          <w:szCs w:val="28"/>
          <w14:ligatures w14:val="none"/>
        </w:rPr>
        <w:t xml:space="preserve"> priorities are high-quality patient service, individual approach and continuous professional development.</w:t>
      </w:r>
    </w:p>
    <w:p w14:paraId="661BAD3F" w14:textId="4E22EE7C"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4ED22DB1" w14:textId="06C5327E" w:rsidR="00647C1C" w:rsidRPr="00F123A0" w:rsidRDefault="00647C1C" w:rsidP="00F123A0">
      <w:pPr>
        <w:pStyle w:val="ListParagraph"/>
        <w:numPr>
          <w:ilvl w:val="0"/>
          <w:numId w:val="1"/>
        </w:num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sidRPr="00F123A0">
        <w:rPr>
          <w:rFonts w:ascii="Times New Roman" w:eastAsia="Times New Roman" w:hAnsi="Times New Roman" w:cs="Times New Roman"/>
          <w:b/>
          <w:bCs/>
          <w:color w:val="222222"/>
          <w:kern w:val="0"/>
          <w:sz w:val="28"/>
          <w:szCs w:val="28"/>
          <w14:ligatures w14:val="none"/>
        </w:rPr>
        <w:t>What are the strengths of your clinics?</w:t>
      </w:r>
    </w:p>
    <w:p w14:paraId="577D8E34" w14:textId="77777777" w:rsidR="00F123A0" w:rsidRPr="00F123A0" w:rsidRDefault="00F123A0" w:rsidP="00F123A0">
      <w:pPr>
        <w:pStyle w:val="ListParagraph"/>
        <w:shd w:val="clear" w:color="auto" w:fill="FFFFFF"/>
        <w:spacing w:after="0" w:line="240" w:lineRule="auto"/>
        <w:ind w:left="420"/>
        <w:jc w:val="both"/>
        <w:rPr>
          <w:rFonts w:ascii="Times New Roman" w:eastAsia="Times New Roman" w:hAnsi="Times New Roman" w:cs="Times New Roman"/>
          <w:color w:val="222222"/>
          <w:kern w:val="0"/>
          <w:sz w:val="28"/>
          <w:szCs w:val="28"/>
          <w14:ligatures w14:val="none"/>
        </w:rPr>
      </w:pPr>
    </w:p>
    <w:p w14:paraId="702FB70A"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 xml:space="preserve">A professional team of doctors consisting of </w:t>
      </w:r>
      <w:proofErr w:type="spellStart"/>
      <w:r w:rsidRPr="0061404D">
        <w:rPr>
          <w:rFonts w:ascii="Times New Roman" w:eastAsia="Times New Roman" w:hAnsi="Times New Roman" w:cs="Times New Roman"/>
          <w:color w:val="222222"/>
          <w:kern w:val="0"/>
          <w:sz w:val="28"/>
          <w:szCs w:val="28"/>
          <w14:ligatures w14:val="none"/>
        </w:rPr>
        <w:t>reproductologists</w:t>
      </w:r>
      <w:proofErr w:type="spellEnd"/>
      <w:r w:rsidRPr="0061404D">
        <w:rPr>
          <w:rFonts w:ascii="Times New Roman" w:eastAsia="Times New Roman" w:hAnsi="Times New Roman" w:cs="Times New Roman"/>
          <w:color w:val="222222"/>
          <w:kern w:val="0"/>
          <w:sz w:val="28"/>
          <w:szCs w:val="28"/>
          <w14:ligatures w14:val="none"/>
        </w:rPr>
        <w:t>, andrologists, urologists, endocrinologists, geneticists who can assess all possible aspects of infertility and provide solutions. All embryos that go for transfer undergo PGT-A and this significantly improves the percentage of pregnancies and healthy births.</w:t>
      </w:r>
    </w:p>
    <w:p w14:paraId="21E9044C" w14:textId="77777777" w:rsidR="00F123A0" w:rsidRDefault="00F123A0" w:rsidP="000E51E5">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295A1BDC" w14:textId="0612FFB9" w:rsidR="000E51E5" w:rsidRPr="000E51E5" w:rsidRDefault="000E51E5" w:rsidP="000E51E5">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0E51E5">
        <w:rPr>
          <w:rFonts w:ascii="Times New Roman" w:eastAsia="Times New Roman" w:hAnsi="Times New Roman" w:cs="Times New Roman"/>
          <w:color w:val="222222"/>
          <w:kern w:val="0"/>
          <w:sz w:val="28"/>
          <w:szCs w:val="28"/>
          <w14:ligatures w14:val="none"/>
        </w:rPr>
        <w:t>Latvia is home to the only reproductive genetics laboratory in Northern Europe, where tests can already be conducted at the embryonic stage and genetic illnesses can be determined.</w:t>
      </w:r>
    </w:p>
    <w:p w14:paraId="00EB85B7" w14:textId="77777777" w:rsidR="000E51E5" w:rsidRPr="000E51E5" w:rsidRDefault="000E51E5" w:rsidP="000E51E5">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0E51E5">
        <w:rPr>
          <w:rFonts w:ascii="Times New Roman" w:eastAsia="Times New Roman" w:hAnsi="Times New Roman" w:cs="Times New Roman"/>
          <w:color w:val="222222"/>
          <w:kern w:val="0"/>
          <w:sz w:val="28"/>
          <w:szCs w:val="28"/>
          <w14:ligatures w14:val="none"/>
        </w:rPr>
        <w:t>Fertility clinics are equipped with the latest infertility diagnosis and laboratory apparatus produced by leading manufacturers in the field.</w:t>
      </w:r>
    </w:p>
    <w:p w14:paraId="66757932" w14:textId="77777777" w:rsidR="000E51E5" w:rsidRPr="000E51E5" w:rsidRDefault="000E51E5" w:rsidP="000E51E5">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0E51E5">
        <w:rPr>
          <w:rFonts w:ascii="Times New Roman" w:eastAsia="Times New Roman" w:hAnsi="Times New Roman" w:cs="Times New Roman"/>
          <w:color w:val="222222"/>
          <w:kern w:val="0"/>
          <w:sz w:val="28"/>
          <w:szCs w:val="28"/>
          <w14:ligatures w14:val="none"/>
        </w:rPr>
        <w:t xml:space="preserve">Innovative technologies ensure the selection of quality embryos, for example, by using the revolutionary incubator </w:t>
      </w:r>
      <w:proofErr w:type="spellStart"/>
      <w:r w:rsidRPr="000E51E5">
        <w:rPr>
          <w:rFonts w:ascii="Times New Roman" w:eastAsia="Times New Roman" w:hAnsi="Times New Roman" w:cs="Times New Roman"/>
          <w:color w:val="222222"/>
          <w:kern w:val="0"/>
          <w:sz w:val="28"/>
          <w:szCs w:val="28"/>
          <w14:ligatures w14:val="none"/>
        </w:rPr>
        <w:t>EmbryoScope</w:t>
      </w:r>
      <w:proofErr w:type="spellEnd"/>
      <w:r w:rsidRPr="000E51E5">
        <w:rPr>
          <w:rFonts w:ascii="Times New Roman" w:eastAsia="Times New Roman" w:hAnsi="Times New Roman" w:cs="Times New Roman"/>
          <w:color w:val="222222"/>
          <w:kern w:val="0"/>
          <w:sz w:val="28"/>
          <w:szCs w:val="28"/>
          <w14:ligatures w14:val="none"/>
        </w:rPr>
        <w:t>.</w:t>
      </w:r>
    </w:p>
    <w:p w14:paraId="718DEF5E" w14:textId="43B76A73" w:rsidR="00647C1C" w:rsidRPr="0061404D" w:rsidRDefault="000E51E5" w:rsidP="000E51E5">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0E51E5">
        <w:rPr>
          <w:rFonts w:ascii="Times New Roman" w:eastAsia="Times New Roman" w:hAnsi="Times New Roman" w:cs="Times New Roman"/>
          <w:color w:val="222222"/>
          <w:kern w:val="0"/>
          <w:sz w:val="28"/>
          <w:szCs w:val="28"/>
          <w14:ligatures w14:val="none"/>
        </w:rPr>
        <w:t xml:space="preserve">The overall results of Latvia’s clinics are well in excess of a 50 per cent level of effectiveness. In the age group up to 30 years of age, one the best indicators among </w:t>
      </w:r>
      <w:r w:rsidRPr="000E51E5">
        <w:rPr>
          <w:rFonts w:ascii="Times New Roman" w:eastAsia="Times New Roman" w:hAnsi="Times New Roman" w:cs="Times New Roman"/>
          <w:color w:val="222222"/>
          <w:kern w:val="0"/>
          <w:sz w:val="28"/>
          <w:szCs w:val="28"/>
          <w14:ligatures w14:val="none"/>
        </w:rPr>
        <w:lastRenderedPageBreak/>
        <w:t xml:space="preserve">European countries </w:t>
      </w:r>
      <w:proofErr w:type="gramStart"/>
      <w:r w:rsidRPr="000E51E5">
        <w:rPr>
          <w:rFonts w:ascii="Times New Roman" w:eastAsia="Times New Roman" w:hAnsi="Times New Roman" w:cs="Times New Roman"/>
          <w:color w:val="222222"/>
          <w:kern w:val="0"/>
          <w:sz w:val="28"/>
          <w:szCs w:val="28"/>
          <w14:ligatures w14:val="none"/>
        </w:rPr>
        <w:t>has</w:t>
      </w:r>
      <w:proofErr w:type="gramEnd"/>
      <w:r w:rsidRPr="000E51E5">
        <w:rPr>
          <w:rFonts w:ascii="Times New Roman" w:eastAsia="Times New Roman" w:hAnsi="Times New Roman" w:cs="Times New Roman"/>
          <w:color w:val="222222"/>
          <w:kern w:val="0"/>
          <w:sz w:val="28"/>
          <w:szCs w:val="28"/>
          <w14:ligatures w14:val="none"/>
        </w:rPr>
        <w:t xml:space="preserve"> been achieved, and the effectiveness of medical </w:t>
      </w:r>
      <w:proofErr w:type="spellStart"/>
      <w:r w:rsidRPr="000E51E5">
        <w:rPr>
          <w:rFonts w:ascii="Times New Roman" w:eastAsia="Times New Roman" w:hAnsi="Times New Roman" w:cs="Times New Roman"/>
          <w:color w:val="222222"/>
          <w:kern w:val="0"/>
          <w:sz w:val="28"/>
          <w:szCs w:val="28"/>
          <w14:ligatures w14:val="none"/>
        </w:rPr>
        <w:t>fertilisation</w:t>
      </w:r>
      <w:proofErr w:type="spellEnd"/>
      <w:r w:rsidRPr="000E51E5">
        <w:rPr>
          <w:rFonts w:ascii="Times New Roman" w:eastAsia="Times New Roman" w:hAnsi="Times New Roman" w:cs="Times New Roman"/>
          <w:color w:val="222222"/>
          <w:kern w:val="0"/>
          <w:sz w:val="28"/>
          <w:szCs w:val="28"/>
          <w14:ligatures w14:val="none"/>
        </w:rPr>
        <w:t xml:space="preserve"> is over 70%.</w:t>
      </w:r>
    </w:p>
    <w:p w14:paraId="144EB2C1" w14:textId="5A7F9689" w:rsidR="0061404D" w:rsidRDefault="0061404D" w:rsidP="0061404D">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Latvia’s clinics also pay special attention to complication situations. Individual solutions are also sought in cases, where female infertility treatment has been repeatedly unsuccessful at other clinics.</w:t>
      </w:r>
    </w:p>
    <w:p w14:paraId="2B2830E6" w14:textId="77777777" w:rsidR="00F123A0" w:rsidRPr="0061404D" w:rsidRDefault="00F123A0" w:rsidP="0061404D">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60780583" w14:textId="2A2C46AB" w:rsidR="0061404D" w:rsidRDefault="0061404D" w:rsidP="0061404D">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Assistance in becoming parents is also provided to patients with illnesses of an oncological and infectious nature.</w:t>
      </w:r>
    </w:p>
    <w:p w14:paraId="5AC9A57B" w14:textId="77777777" w:rsidR="00F123A0" w:rsidRPr="0061404D" w:rsidRDefault="00F123A0" w:rsidP="0061404D">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6D24E959" w14:textId="5B16CB73" w:rsidR="00647C1C" w:rsidRDefault="00647C1C" w:rsidP="00F123A0">
      <w:pPr>
        <w:pStyle w:val="ListParagraph"/>
        <w:numPr>
          <w:ilvl w:val="0"/>
          <w:numId w:val="1"/>
        </w:num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sidRPr="00F123A0">
        <w:rPr>
          <w:rFonts w:ascii="Times New Roman" w:eastAsia="Times New Roman" w:hAnsi="Times New Roman" w:cs="Times New Roman"/>
          <w:b/>
          <w:bCs/>
          <w:color w:val="222222"/>
          <w:kern w:val="0"/>
          <w:sz w:val="28"/>
          <w:szCs w:val="28"/>
          <w14:ligatures w14:val="none"/>
        </w:rPr>
        <w:t>Which clients are you able to help?</w:t>
      </w:r>
    </w:p>
    <w:p w14:paraId="07BE3757" w14:textId="77777777" w:rsidR="006C2F3C" w:rsidRDefault="006C2F3C" w:rsidP="000335D5">
      <w:p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p>
    <w:p w14:paraId="27510CD8" w14:textId="77777777" w:rsidR="000335D5" w:rsidRPr="000335D5" w:rsidRDefault="000335D5" w:rsidP="000335D5">
      <w:p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p>
    <w:p w14:paraId="5968B883" w14:textId="6F641BBC" w:rsidR="00AD2A27" w:rsidRPr="00F123A0" w:rsidRDefault="00AD2A27" w:rsidP="00AD2A27">
      <w:pPr>
        <w:pStyle w:val="ListParagraph"/>
        <w:shd w:val="clear" w:color="auto" w:fill="FFFFFF"/>
        <w:spacing w:after="0" w:line="240" w:lineRule="auto"/>
        <w:ind w:left="420"/>
        <w:jc w:val="both"/>
        <w:rPr>
          <w:rFonts w:ascii="Times New Roman" w:eastAsia="Times New Roman" w:hAnsi="Times New Roman" w:cs="Times New Roman"/>
          <w:b/>
          <w:bCs/>
          <w:color w:val="222222"/>
          <w:kern w:val="0"/>
          <w:sz w:val="28"/>
          <w:szCs w:val="28"/>
          <w14:ligatures w14:val="none"/>
        </w:rPr>
      </w:pPr>
      <w:r w:rsidRPr="00AD2A27">
        <w:rPr>
          <w:rFonts w:ascii="Times New Roman" w:eastAsia="Times New Roman" w:hAnsi="Times New Roman" w:cs="Times New Roman"/>
          <w:b/>
          <w:bCs/>
          <w:color w:val="222222"/>
          <w:kern w:val="0"/>
          <w:sz w:val="28"/>
          <w:szCs w:val="28"/>
          <w14:ligatures w14:val="none"/>
        </w:rPr>
        <w:t>“There are no hopeless situations. The most important is to believe and act!”</w:t>
      </w:r>
    </w:p>
    <w:p w14:paraId="5DECA8DB" w14:textId="77777777" w:rsidR="00F123A0" w:rsidRPr="00F123A0" w:rsidRDefault="00F123A0" w:rsidP="00F123A0">
      <w:pPr>
        <w:pStyle w:val="ListParagraph"/>
        <w:shd w:val="clear" w:color="auto" w:fill="FFFFFF"/>
        <w:spacing w:after="0" w:line="240" w:lineRule="auto"/>
        <w:ind w:left="420"/>
        <w:jc w:val="both"/>
        <w:rPr>
          <w:rFonts w:ascii="Times New Roman" w:eastAsia="Times New Roman" w:hAnsi="Times New Roman" w:cs="Times New Roman"/>
          <w:color w:val="222222"/>
          <w:kern w:val="0"/>
          <w:sz w:val="28"/>
          <w:szCs w:val="28"/>
          <w14:ligatures w14:val="none"/>
        </w:rPr>
      </w:pPr>
    </w:p>
    <w:p w14:paraId="24F00503" w14:textId="0A594A78"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We can provide all types of infertility diagnosis and treatment for couples, single women and same-sex female couples.</w:t>
      </w:r>
    </w:p>
    <w:p w14:paraId="7D5D6BCA" w14:textId="1CDE5F95" w:rsidR="0061404D" w:rsidRPr="0061404D" w:rsidRDefault="0061404D"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Even in those cases where male semen does not contain sperm, there are options available to become a biological father. The Andrology Center offers micro-TESE surgery which allows for microsurgical acquisition of spermatozoids that can be used to fertilize an egg.</w:t>
      </w:r>
    </w:p>
    <w:p w14:paraId="2440167C" w14:textId="77777777"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 xml:space="preserve"> </w:t>
      </w:r>
    </w:p>
    <w:p w14:paraId="49AB641E" w14:textId="0A0D2F84" w:rsidR="00647C1C" w:rsidRDefault="00294A92" w:rsidP="00647C1C">
      <w:p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8</w:t>
      </w:r>
      <w:r w:rsidR="00647C1C" w:rsidRPr="0061404D">
        <w:rPr>
          <w:rFonts w:ascii="Times New Roman" w:eastAsia="Times New Roman" w:hAnsi="Times New Roman" w:cs="Times New Roman"/>
          <w:b/>
          <w:bCs/>
          <w:color w:val="222222"/>
          <w:kern w:val="0"/>
          <w:sz w:val="28"/>
          <w:szCs w:val="28"/>
          <w14:ligatures w14:val="none"/>
        </w:rPr>
        <w:t>. What services do you provide to foreign patients?</w:t>
      </w:r>
    </w:p>
    <w:p w14:paraId="36440C82" w14:textId="77777777" w:rsidR="0061404D" w:rsidRPr="0061404D" w:rsidRDefault="0061404D" w:rsidP="00647C1C">
      <w:p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p>
    <w:p w14:paraId="4F2CC144" w14:textId="1BD6BF7E" w:rsidR="00647C1C" w:rsidRPr="0061404D" w:rsidRDefault="00647C1C"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sidRPr="0061404D">
        <w:rPr>
          <w:rFonts w:ascii="Times New Roman" w:eastAsia="Times New Roman" w:hAnsi="Times New Roman" w:cs="Times New Roman"/>
          <w:color w:val="222222"/>
          <w:kern w:val="0"/>
          <w:sz w:val="28"/>
          <w:szCs w:val="28"/>
          <w14:ligatures w14:val="none"/>
        </w:rPr>
        <w:t>Absolutely everything needed for successful infertility treatment, including full genetic testing.</w:t>
      </w:r>
      <w:r w:rsidR="0061404D" w:rsidRPr="0061404D">
        <w:rPr>
          <w:rFonts w:ascii="Times New Roman" w:eastAsia="Times New Roman" w:hAnsi="Times New Roman" w:cs="Times New Roman"/>
          <w:color w:val="222222"/>
          <w:kern w:val="0"/>
          <w:sz w:val="28"/>
          <w:szCs w:val="28"/>
          <w14:ligatures w14:val="none"/>
        </w:rPr>
        <w:t xml:space="preserve"> We also provide the necessary complex tourist support and assistance in hotel booking, visa and other document arrangements, transfers and other necessary services, if needed, to make each client feel comfortable and safe with us.</w:t>
      </w:r>
    </w:p>
    <w:p w14:paraId="02FF3CE7" w14:textId="268EAA14" w:rsidR="00647C1C" w:rsidRDefault="00F061F1"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 xml:space="preserve">So, see you all at Health </w:t>
      </w:r>
      <w:r w:rsidR="0045336B">
        <w:rPr>
          <w:rFonts w:ascii="Times New Roman" w:eastAsia="Times New Roman" w:hAnsi="Times New Roman" w:cs="Times New Roman"/>
          <w:color w:val="222222"/>
          <w:kern w:val="0"/>
          <w:sz w:val="28"/>
          <w:szCs w:val="28"/>
          <w14:ligatures w14:val="none"/>
        </w:rPr>
        <w:t>Cluster</w:t>
      </w:r>
      <w:r>
        <w:rPr>
          <w:rFonts w:ascii="Times New Roman" w:eastAsia="Times New Roman" w:hAnsi="Times New Roman" w:cs="Times New Roman"/>
          <w:color w:val="222222"/>
          <w:kern w:val="0"/>
          <w:sz w:val="28"/>
          <w:szCs w:val="28"/>
          <w14:ligatures w14:val="none"/>
        </w:rPr>
        <w:t xml:space="preserve"> Latvia stand.</w:t>
      </w:r>
    </w:p>
    <w:p w14:paraId="094917B7" w14:textId="77777777" w:rsidR="000D0AC0" w:rsidRDefault="000D0AC0"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p w14:paraId="4CA49360" w14:textId="77777777" w:rsidR="00AD2A27" w:rsidRPr="0061404D" w:rsidRDefault="00AD2A27" w:rsidP="00647C1C">
      <w:pPr>
        <w:shd w:val="clear" w:color="auto" w:fill="FFFFFF"/>
        <w:spacing w:after="0" w:line="240" w:lineRule="auto"/>
        <w:jc w:val="both"/>
        <w:rPr>
          <w:rFonts w:ascii="Times New Roman" w:eastAsia="Times New Roman" w:hAnsi="Times New Roman" w:cs="Times New Roman"/>
          <w:color w:val="222222"/>
          <w:kern w:val="0"/>
          <w:sz w:val="28"/>
          <w:szCs w:val="28"/>
          <w14:ligatures w14:val="none"/>
        </w:rPr>
      </w:pPr>
    </w:p>
    <w:sectPr w:rsidR="00AD2A27" w:rsidRPr="00614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26360"/>
    <w:multiLevelType w:val="hybridMultilevel"/>
    <w:tmpl w:val="BECAE4A0"/>
    <w:lvl w:ilvl="0" w:tplc="5A5E3CE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6942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5C"/>
    <w:rsid w:val="000335D5"/>
    <w:rsid w:val="000D0AC0"/>
    <w:rsid w:val="000E51E5"/>
    <w:rsid w:val="00215032"/>
    <w:rsid w:val="00294A92"/>
    <w:rsid w:val="003A1921"/>
    <w:rsid w:val="003E0E64"/>
    <w:rsid w:val="0042002C"/>
    <w:rsid w:val="0045336B"/>
    <w:rsid w:val="005B1D7B"/>
    <w:rsid w:val="0061404D"/>
    <w:rsid w:val="00647C1C"/>
    <w:rsid w:val="006B5C58"/>
    <w:rsid w:val="006C2F3C"/>
    <w:rsid w:val="007F438F"/>
    <w:rsid w:val="00964469"/>
    <w:rsid w:val="00996614"/>
    <w:rsid w:val="00A147F0"/>
    <w:rsid w:val="00A24AC4"/>
    <w:rsid w:val="00AA28C4"/>
    <w:rsid w:val="00AD2A27"/>
    <w:rsid w:val="00B06302"/>
    <w:rsid w:val="00BE7351"/>
    <w:rsid w:val="00CB6553"/>
    <w:rsid w:val="00CD6AE4"/>
    <w:rsid w:val="00CE2852"/>
    <w:rsid w:val="00E15D87"/>
    <w:rsid w:val="00F061F1"/>
    <w:rsid w:val="00F123A0"/>
    <w:rsid w:val="00FE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3B65"/>
  <w15:chartTrackingRefBased/>
  <w15:docId w15:val="{2A90489B-3E5A-44C9-A962-D652C751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3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3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3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3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3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3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3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3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35C"/>
    <w:rPr>
      <w:rFonts w:eastAsiaTheme="majorEastAsia" w:cstheme="majorBidi"/>
      <w:color w:val="272727" w:themeColor="text1" w:themeTint="D8"/>
    </w:rPr>
  </w:style>
  <w:style w:type="paragraph" w:styleId="Title">
    <w:name w:val="Title"/>
    <w:basedOn w:val="Normal"/>
    <w:next w:val="Normal"/>
    <w:link w:val="TitleChar"/>
    <w:uiPriority w:val="10"/>
    <w:qFormat/>
    <w:rsid w:val="00FE7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35C"/>
    <w:pPr>
      <w:spacing w:before="160"/>
      <w:jc w:val="center"/>
    </w:pPr>
    <w:rPr>
      <w:i/>
      <w:iCs/>
      <w:color w:val="404040" w:themeColor="text1" w:themeTint="BF"/>
    </w:rPr>
  </w:style>
  <w:style w:type="character" w:customStyle="1" w:styleId="QuoteChar">
    <w:name w:val="Quote Char"/>
    <w:basedOn w:val="DefaultParagraphFont"/>
    <w:link w:val="Quote"/>
    <w:uiPriority w:val="29"/>
    <w:rsid w:val="00FE735C"/>
    <w:rPr>
      <w:i/>
      <w:iCs/>
      <w:color w:val="404040" w:themeColor="text1" w:themeTint="BF"/>
    </w:rPr>
  </w:style>
  <w:style w:type="paragraph" w:styleId="ListParagraph">
    <w:name w:val="List Paragraph"/>
    <w:basedOn w:val="Normal"/>
    <w:uiPriority w:val="34"/>
    <w:qFormat/>
    <w:rsid w:val="00FE735C"/>
    <w:pPr>
      <w:ind w:left="720"/>
      <w:contextualSpacing/>
    </w:pPr>
  </w:style>
  <w:style w:type="character" w:styleId="IntenseEmphasis">
    <w:name w:val="Intense Emphasis"/>
    <w:basedOn w:val="DefaultParagraphFont"/>
    <w:uiPriority w:val="21"/>
    <w:qFormat/>
    <w:rsid w:val="00FE735C"/>
    <w:rPr>
      <w:i/>
      <w:iCs/>
      <w:color w:val="2F5496" w:themeColor="accent1" w:themeShade="BF"/>
    </w:rPr>
  </w:style>
  <w:style w:type="paragraph" w:styleId="IntenseQuote">
    <w:name w:val="Intense Quote"/>
    <w:basedOn w:val="Normal"/>
    <w:next w:val="Normal"/>
    <w:link w:val="IntenseQuoteChar"/>
    <w:uiPriority w:val="30"/>
    <w:qFormat/>
    <w:rsid w:val="00FE7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35C"/>
    <w:rPr>
      <w:i/>
      <w:iCs/>
      <w:color w:val="2F5496" w:themeColor="accent1" w:themeShade="BF"/>
    </w:rPr>
  </w:style>
  <w:style w:type="character" w:styleId="IntenseReference">
    <w:name w:val="Intense Reference"/>
    <w:basedOn w:val="DefaultParagraphFont"/>
    <w:uiPriority w:val="32"/>
    <w:qFormat/>
    <w:rsid w:val="00FE7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021815">
      <w:bodyDiv w:val="1"/>
      <w:marLeft w:val="0"/>
      <w:marRight w:val="0"/>
      <w:marTop w:val="0"/>
      <w:marBottom w:val="0"/>
      <w:divBdr>
        <w:top w:val="none" w:sz="0" w:space="0" w:color="auto"/>
        <w:left w:val="none" w:sz="0" w:space="0" w:color="auto"/>
        <w:bottom w:val="none" w:sz="0" w:space="0" w:color="auto"/>
        <w:right w:val="none" w:sz="0" w:space="0" w:color="auto"/>
      </w:divBdr>
      <w:divsChild>
        <w:div w:id="562371248">
          <w:marLeft w:val="0"/>
          <w:marRight w:val="0"/>
          <w:marTop w:val="0"/>
          <w:marBottom w:val="0"/>
          <w:divBdr>
            <w:top w:val="none" w:sz="0" w:space="0" w:color="auto"/>
            <w:left w:val="none" w:sz="0" w:space="0" w:color="auto"/>
            <w:bottom w:val="none" w:sz="0" w:space="0" w:color="auto"/>
            <w:right w:val="none" w:sz="0" w:space="0" w:color="auto"/>
          </w:divBdr>
        </w:div>
        <w:div w:id="1931618501">
          <w:marLeft w:val="0"/>
          <w:marRight w:val="0"/>
          <w:marTop w:val="0"/>
          <w:marBottom w:val="0"/>
          <w:divBdr>
            <w:top w:val="none" w:sz="0" w:space="0" w:color="auto"/>
            <w:left w:val="none" w:sz="0" w:space="0" w:color="auto"/>
            <w:bottom w:val="none" w:sz="0" w:space="0" w:color="auto"/>
            <w:right w:val="none" w:sz="0" w:space="0" w:color="auto"/>
          </w:divBdr>
        </w:div>
        <w:div w:id="463354200">
          <w:marLeft w:val="0"/>
          <w:marRight w:val="0"/>
          <w:marTop w:val="0"/>
          <w:marBottom w:val="0"/>
          <w:divBdr>
            <w:top w:val="none" w:sz="0" w:space="0" w:color="auto"/>
            <w:left w:val="none" w:sz="0" w:space="0" w:color="auto"/>
            <w:bottom w:val="none" w:sz="0" w:space="0" w:color="auto"/>
            <w:right w:val="none" w:sz="0" w:space="0" w:color="auto"/>
          </w:divBdr>
        </w:div>
        <w:div w:id="2115784978">
          <w:marLeft w:val="0"/>
          <w:marRight w:val="0"/>
          <w:marTop w:val="0"/>
          <w:marBottom w:val="0"/>
          <w:divBdr>
            <w:top w:val="none" w:sz="0" w:space="0" w:color="auto"/>
            <w:left w:val="none" w:sz="0" w:space="0" w:color="auto"/>
            <w:bottom w:val="none" w:sz="0" w:space="0" w:color="auto"/>
            <w:right w:val="none" w:sz="0" w:space="0" w:color="auto"/>
          </w:divBdr>
        </w:div>
        <w:div w:id="1202984863">
          <w:marLeft w:val="0"/>
          <w:marRight w:val="0"/>
          <w:marTop w:val="0"/>
          <w:marBottom w:val="0"/>
          <w:divBdr>
            <w:top w:val="none" w:sz="0" w:space="0" w:color="auto"/>
            <w:left w:val="none" w:sz="0" w:space="0" w:color="auto"/>
            <w:bottom w:val="none" w:sz="0" w:space="0" w:color="auto"/>
            <w:right w:val="none" w:sz="0" w:space="0" w:color="auto"/>
          </w:divBdr>
        </w:div>
        <w:div w:id="1186213155">
          <w:marLeft w:val="0"/>
          <w:marRight w:val="0"/>
          <w:marTop w:val="0"/>
          <w:marBottom w:val="0"/>
          <w:divBdr>
            <w:top w:val="none" w:sz="0" w:space="0" w:color="auto"/>
            <w:left w:val="none" w:sz="0" w:space="0" w:color="auto"/>
            <w:bottom w:val="none" w:sz="0" w:space="0" w:color="auto"/>
            <w:right w:val="none" w:sz="0" w:space="0" w:color="auto"/>
          </w:divBdr>
        </w:div>
        <w:div w:id="1066730335">
          <w:marLeft w:val="0"/>
          <w:marRight w:val="0"/>
          <w:marTop w:val="0"/>
          <w:marBottom w:val="0"/>
          <w:divBdr>
            <w:top w:val="none" w:sz="0" w:space="0" w:color="auto"/>
            <w:left w:val="none" w:sz="0" w:space="0" w:color="auto"/>
            <w:bottom w:val="none" w:sz="0" w:space="0" w:color="auto"/>
            <w:right w:val="none" w:sz="0" w:space="0" w:color="auto"/>
          </w:divBdr>
        </w:div>
        <w:div w:id="1796367275">
          <w:marLeft w:val="0"/>
          <w:marRight w:val="0"/>
          <w:marTop w:val="0"/>
          <w:marBottom w:val="0"/>
          <w:divBdr>
            <w:top w:val="none" w:sz="0" w:space="0" w:color="auto"/>
            <w:left w:val="none" w:sz="0" w:space="0" w:color="auto"/>
            <w:bottom w:val="none" w:sz="0" w:space="0" w:color="auto"/>
            <w:right w:val="none" w:sz="0" w:space="0" w:color="auto"/>
          </w:divBdr>
        </w:div>
        <w:div w:id="1114983526">
          <w:marLeft w:val="0"/>
          <w:marRight w:val="0"/>
          <w:marTop w:val="0"/>
          <w:marBottom w:val="0"/>
          <w:divBdr>
            <w:top w:val="none" w:sz="0" w:space="0" w:color="auto"/>
            <w:left w:val="none" w:sz="0" w:space="0" w:color="auto"/>
            <w:bottom w:val="none" w:sz="0" w:space="0" w:color="auto"/>
            <w:right w:val="none" w:sz="0" w:space="0" w:color="auto"/>
          </w:divBdr>
        </w:div>
        <w:div w:id="2040351887">
          <w:marLeft w:val="0"/>
          <w:marRight w:val="0"/>
          <w:marTop w:val="0"/>
          <w:marBottom w:val="0"/>
          <w:divBdr>
            <w:top w:val="none" w:sz="0" w:space="0" w:color="auto"/>
            <w:left w:val="none" w:sz="0" w:space="0" w:color="auto"/>
            <w:bottom w:val="none" w:sz="0" w:space="0" w:color="auto"/>
            <w:right w:val="none" w:sz="0" w:space="0" w:color="auto"/>
          </w:divBdr>
        </w:div>
        <w:div w:id="981928306">
          <w:marLeft w:val="0"/>
          <w:marRight w:val="0"/>
          <w:marTop w:val="0"/>
          <w:marBottom w:val="0"/>
          <w:divBdr>
            <w:top w:val="none" w:sz="0" w:space="0" w:color="auto"/>
            <w:left w:val="none" w:sz="0" w:space="0" w:color="auto"/>
            <w:bottom w:val="none" w:sz="0" w:space="0" w:color="auto"/>
            <w:right w:val="none" w:sz="0" w:space="0" w:color="auto"/>
          </w:divBdr>
        </w:div>
        <w:div w:id="1746806432">
          <w:marLeft w:val="0"/>
          <w:marRight w:val="0"/>
          <w:marTop w:val="0"/>
          <w:marBottom w:val="0"/>
          <w:divBdr>
            <w:top w:val="none" w:sz="0" w:space="0" w:color="auto"/>
            <w:left w:val="none" w:sz="0" w:space="0" w:color="auto"/>
            <w:bottom w:val="none" w:sz="0" w:space="0" w:color="auto"/>
            <w:right w:val="none" w:sz="0" w:space="0" w:color="auto"/>
          </w:divBdr>
        </w:div>
        <w:div w:id="1341539209">
          <w:marLeft w:val="0"/>
          <w:marRight w:val="0"/>
          <w:marTop w:val="0"/>
          <w:marBottom w:val="0"/>
          <w:divBdr>
            <w:top w:val="none" w:sz="0" w:space="0" w:color="auto"/>
            <w:left w:val="none" w:sz="0" w:space="0" w:color="auto"/>
            <w:bottom w:val="none" w:sz="0" w:space="0" w:color="auto"/>
            <w:right w:val="none" w:sz="0" w:space="0" w:color="auto"/>
          </w:divBdr>
        </w:div>
        <w:div w:id="1849906048">
          <w:marLeft w:val="0"/>
          <w:marRight w:val="0"/>
          <w:marTop w:val="0"/>
          <w:marBottom w:val="0"/>
          <w:divBdr>
            <w:top w:val="none" w:sz="0" w:space="0" w:color="auto"/>
            <w:left w:val="none" w:sz="0" w:space="0" w:color="auto"/>
            <w:bottom w:val="none" w:sz="0" w:space="0" w:color="auto"/>
            <w:right w:val="none" w:sz="0" w:space="0" w:color="auto"/>
          </w:divBdr>
        </w:div>
        <w:div w:id="1925919138">
          <w:marLeft w:val="0"/>
          <w:marRight w:val="0"/>
          <w:marTop w:val="0"/>
          <w:marBottom w:val="0"/>
          <w:divBdr>
            <w:top w:val="none" w:sz="0" w:space="0" w:color="auto"/>
            <w:left w:val="none" w:sz="0" w:space="0" w:color="auto"/>
            <w:bottom w:val="none" w:sz="0" w:space="0" w:color="auto"/>
            <w:right w:val="none" w:sz="0" w:space="0" w:color="auto"/>
          </w:divBdr>
        </w:div>
        <w:div w:id="448742015">
          <w:marLeft w:val="0"/>
          <w:marRight w:val="0"/>
          <w:marTop w:val="0"/>
          <w:marBottom w:val="0"/>
          <w:divBdr>
            <w:top w:val="none" w:sz="0" w:space="0" w:color="auto"/>
            <w:left w:val="none" w:sz="0" w:space="0" w:color="auto"/>
            <w:bottom w:val="none" w:sz="0" w:space="0" w:color="auto"/>
            <w:right w:val="none" w:sz="0" w:space="0" w:color="auto"/>
          </w:divBdr>
        </w:div>
        <w:div w:id="332806332">
          <w:marLeft w:val="0"/>
          <w:marRight w:val="0"/>
          <w:marTop w:val="0"/>
          <w:marBottom w:val="0"/>
          <w:divBdr>
            <w:top w:val="none" w:sz="0" w:space="0" w:color="auto"/>
            <w:left w:val="none" w:sz="0" w:space="0" w:color="auto"/>
            <w:bottom w:val="none" w:sz="0" w:space="0" w:color="auto"/>
            <w:right w:val="none" w:sz="0" w:space="0" w:color="auto"/>
          </w:divBdr>
        </w:div>
        <w:div w:id="354502981">
          <w:marLeft w:val="0"/>
          <w:marRight w:val="0"/>
          <w:marTop w:val="0"/>
          <w:marBottom w:val="0"/>
          <w:divBdr>
            <w:top w:val="none" w:sz="0" w:space="0" w:color="auto"/>
            <w:left w:val="none" w:sz="0" w:space="0" w:color="auto"/>
            <w:bottom w:val="none" w:sz="0" w:space="0" w:color="auto"/>
            <w:right w:val="none" w:sz="0" w:space="0" w:color="auto"/>
          </w:divBdr>
        </w:div>
        <w:div w:id="205724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DBFEB-F624-443F-B91D-FCBB3315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Ušpele</dc:creator>
  <cp:keywords/>
  <dc:description/>
  <cp:lastModifiedBy>Gunta Ušpele</cp:lastModifiedBy>
  <cp:revision>2</cp:revision>
  <dcterms:created xsi:type="dcterms:W3CDTF">2026-01-13T11:33:00Z</dcterms:created>
  <dcterms:modified xsi:type="dcterms:W3CDTF">2026-01-13T11:33:00Z</dcterms:modified>
</cp:coreProperties>
</file>